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10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4.8. </w:t>
      </w:r>
      <w:r w:rsidRPr="00BF2675">
        <w:rPr>
          <w:rFonts w:ascii="Times New Roman CYR" w:hAnsi="Times New Roman CYR" w:cs="Times New Roman CYR"/>
          <w:b/>
          <w:bCs/>
          <w:sz w:val="20"/>
          <w:szCs w:val="20"/>
        </w:rPr>
        <w:t>Большие Проблемы Требуют Больших Компьютеров</w:t>
      </w:r>
    </w:p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before="216" w:after="0" w:line="221" w:lineRule="exact"/>
        <w:ind w:left="5" w:right="29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pacing w:val="-4"/>
          <w:sz w:val="20"/>
          <w:szCs w:val="20"/>
        </w:rPr>
        <w:t xml:space="preserve">Расширяющаяся роль макро-компьютера происходит из-за когда-либо увеличивающего числа 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заявлений, которые превышают (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выходить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за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пределы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) ■ способности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>micros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 и </w:t>
      </w:r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minis</w:t>
      </w:r>
      <w:r w:rsidRPr="00BF2675">
        <w:rPr>
          <w:rFonts w:ascii="Times New Roman CYR" w:hAnsi="Times New Roman CYR" w:cs="Times New Roman CYR"/>
          <w:spacing w:val="-4"/>
          <w:sz w:val="20"/>
          <w:szCs w:val="20"/>
        </w:rPr>
        <w:t xml:space="preserve">. Определенные оперативные проблемы - такие как подготовка, запуск, и руководство </w:t>
      </w:r>
      <w:r w:rsidRPr="00BF2675">
        <w:rPr>
          <w:rFonts w:ascii="Times New Roman CYR" w:hAnsi="Times New Roman CYR" w:cs="Times New Roman CYR"/>
          <w:spacing w:val="-1"/>
          <w:sz w:val="20"/>
          <w:szCs w:val="20"/>
        </w:rPr>
        <w:t xml:space="preserve">космическим транспортным средством или спутником, например, требуют, миллионы вычислений для каждого </w:t>
      </w:r>
      <w:r w:rsidRPr="00BF2675">
        <w:rPr>
          <w:rFonts w:ascii="Times New Roman CYR" w:hAnsi="Times New Roman CYR" w:cs="Times New Roman CYR"/>
          <w:spacing w:val="-2"/>
          <w:sz w:val="20"/>
          <w:szCs w:val="20"/>
        </w:rPr>
        <w:t xml:space="preserve">внешнего стимула, со временем ответа только одной или двух секунд самое большее. 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Большие базы данных </w:t>
      </w:r>
      <w:proofErr w:type="spellStart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онлайн</w:t>
      </w:r>
      <w:proofErr w:type="spellEnd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, требуемые решить такие проблемы и взаимозависимую природу </w:t>
      </w:r>
      <w:r w:rsidRPr="00BF2675">
        <w:rPr>
          <w:rFonts w:ascii="Times New Roman CYR" w:hAnsi="Times New Roman CYR" w:cs="Times New Roman CYR"/>
          <w:spacing w:val="-4"/>
          <w:sz w:val="20"/>
          <w:szCs w:val="20"/>
        </w:rPr>
        <w:t xml:space="preserve">вычислений, могут быть обработаны только огромными мощностями памяти и высокими </w:t>
      </w:r>
      <w:r w:rsidRPr="00BF2675">
        <w:rPr>
          <w:rFonts w:ascii="Times New Roman CYR" w:hAnsi="Times New Roman CYR" w:cs="Times New Roman CYR"/>
          <w:sz w:val="20"/>
          <w:szCs w:val="20"/>
        </w:rPr>
        <w:t>пропускными способностями крупномасштабных компьютеров.</w:t>
      </w:r>
    </w:p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left="5" w:right="72" w:firstLine="144"/>
        <w:jc w:val="both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Другие проблемы настолько сложны, что миллионы байтов быстродействующего хранения </w:t>
      </w:r>
      <w:r w:rsidRPr="00BF2675">
        <w:rPr>
          <w:rFonts w:ascii="Times New Roman CYR" w:hAnsi="Times New Roman CYR" w:cs="Times New Roman CYR"/>
          <w:spacing w:val="-3"/>
          <w:sz w:val="20"/>
          <w:szCs w:val="20"/>
        </w:rPr>
        <w:t>необходимы, чтобы полностью описать их и решить их как раз к ответам, чтобы быть полезными. Модель погодного предсказания и другие сложные моделирования - показательные примеры.</w:t>
      </w:r>
    </w:p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77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Например, если погодное предсказание должно быть возможными, бесчисленными факторами, такими как </w:t>
      </w:r>
      <w:r w:rsidRPr="00BF2675">
        <w:rPr>
          <w:rFonts w:ascii="Times New Roman CYR" w:hAnsi="Times New Roman CYR" w:cs="Times New Roman CYR"/>
          <w:sz w:val="20"/>
          <w:szCs w:val="20"/>
        </w:rPr>
        <w:t xml:space="preserve">потоки ветра, солнечные эффекты, и даже планетарные конфигурации должны быть вычислены, </w:t>
      </w:r>
      <w:proofErr w:type="spellStart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коррелированы</w:t>
      </w:r>
      <w:proofErr w:type="spellEnd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>and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.</w:t>
      </w:r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>simulated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. Подобные проблемы вовлечены в картографию океанских </w:t>
      </w:r>
      <w:r w:rsidRPr="00BF2675">
        <w:rPr>
          <w:rFonts w:ascii="Times New Roman CYR" w:hAnsi="Times New Roman CYR" w:cs="Times New Roman CYR"/>
          <w:sz w:val="20"/>
          <w:szCs w:val="20"/>
        </w:rPr>
        <w:t>процессов, и исследования из новых источников энергии.</w:t>
      </w:r>
    </w:p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77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pacing w:val="-3"/>
          <w:sz w:val="20"/>
          <w:szCs w:val="20"/>
        </w:rPr>
        <w:t xml:space="preserve">Крупномасштабные компьютеры необходимы, чтобы сделать сложную обработку, необходимую, чтобы 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создать запутанное электронное и фотографическое изображение из закодированных данных, посланных космическим кораблем </w:t>
      </w:r>
      <w:r w:rsidRPr="00BF2675">
        <w:rPr>
          <w:rFonts w:ascii="Times New Roman CYR" w:hAnsi="Times New Roman CYR" w:cs="Times New Roman CYR"/>
          <w:sz w:val="20"/>
          <w:szCs w:val="20"/>
        </w:rPr>
        <w:t>и спутниками.</w:t>
      </w:r>
    </w:p>
    <w:p w:rsidR="00BF2675" w:rsidRDefault="00BF2675" w:rsidP="00BF2675">
      <w:pPr>
        <w:widowControl w:val="0"/>
        <w:shd w:val="clear" w:color="auto" w:fill="FFFFFF"/>
        <w:autoSpaceDE w:val="0"/>
        <w:autoSpaceDN w:val="0"/>
        <w:adjustRightInd w:val="0"/>
        <w:spacing w:before="19" w:after="0" w:line="216" w:lineRule="exact"/>
        <w:ind w:firstLine="144"/>
        <w:jc w:val="both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pacing w:val="-4"/>
          <w:sz w:val="20"/>
          <w:szCs w:val="20"/>
        </w:rPr>
        <w:t xml:space="preserve">В царстве чистой науки макро-компьютеры могут однажды использоваться, чтобы смоделировать и 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принести некоторый заказ в невероятно сложное царство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(область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) </w:t>
      </w:r>
      <w:proofErr w:type="spellStart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податомных</w:t>
      </w:r>
      <w:proofErr w:type="spellEnd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 частиц</w:t>
      </w:r>
      <w:proofErr w:type="gramStart"/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>. •'</w:t>
      </w:r>
      <w:proofErr w:type="gramEnd"/>
    </w:p>
    <w:p w:rsidR="00BF2675" w:rsidRDefault="00BF2675" w:rsidP="00BF267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BF2675">
        <w:rPr>
          <w:rFonts w:ascii="Times New Roman CYR" w:hAnsi="Times New Roman CYR" w:cs="Times New Roman CYR"/>
          <w:sz w:val="20"/>
          <w:szCs w:val="20"/>
        </w:rPr>
        <w:t xml:space="preserve">Некоторые сложные проблемы могут быть расколоты в части и обработаны несколькими </w:t>
      </w:r>
      <w:r w:rsidRPr="00BF2675">
        <w:rPr>
          <w:rFonts w:ascii="Times New Roman CYR" w:hAnsi="Times New Roman CYR" w:cs="Times New Roman CYR"/>
          <w:spacing w:val="-5"/>
          <w:sz w:val="20"/>
          <w:szCs w:val="20"/>
        </w:rPr>
        <w:t xml:space="preserve">независимыми маленькими компьютерами или сетью связанных маленьких компьютеров. Но </w:t>
      </w:r>
      <w:r w:rsidRPr="00BF2675">
        <w:rPr>
          <w:rFonts w:ascii="Times New Roman CYR" w:hAnsi="Times New Roman CYR" w:cs="Times New Roman CYR"/>
          <w:spacing w:val="-4"/>
          <w:sz w:val="20"/>
          <w:szCs w:val="20"/>
        </w:rPr>
        <w:t>когда разнообразие операций должно быть достигнуто одновременно и/или где высокая степень интеграции данных необходима, единственный ответ - макро-компьютер.</w:t>
      </w:r>
    </w:p>
    <w:p w:rsidR="00170673" w:rsidRDefault="00170673"/>
    <w:sectPr w:rsidR="00170673" w:rsidSect="00DE4D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75"/>
    <w:rsid w:val="00170673"/>
    <w:rsid w:val="00BF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>XaTa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2008-10-26T19:53:00Z</dcterms:created>
  <dcterms:modified xsi:type="dcterms:W3CDTF">2008-10-26T19:53:00Z</dcterms:modified>
</cp:coreProperties>
</file>