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BC7" w:rsidRDefault="00050BC7" w:rsidP="00050BC7">
      <w:pPr>
        <w:widowControl w:val="0"/>
        <w:shd w:val="clear" w:color="auto" w:fill="FFFFFF"/>
        <w:autoSpaceDE w:val="0"/>
        <w:autoSpaceDN w:val="0"/>
        <w:adjustRightInd w:val="0"/>
        <w:spacing w:before="5" w:after="0" w:line="221" w:lineRule="exact"/>
        <w:ind w:left="3072" w:right="2688" w:firstLine="197"/>
        <w:rPr>
          <w:rFonts w:ascii="Segoe UI" w:hAnsi="Segoe UI" w:cs="Segoe UI"/>
          <w:color w:val="000000"/>
          <w:sz w:val="16"/>
          <w:szCs w:val="16"/>
        </w:rPr>
      </w:pPr>
      <w:r w:rsidRPr="00050BC7">
        <w:rPr>
          <w:rFonts w:ascii="Times New Roman CYR" w:hAnsi="Times New Roman CYR" w:cs="Times New Roman CYR"/>
          <w:b/>
          <w:bCs/>
          <w:i/>
          <w:iCs/>
          <w:spacing w:val="-3"/>
          <w:sz w:val="20"/>
          <w:szCs w:val="20"/>
        </w:rPr>
        <w:t>Универсальные ЭВМ</w:t>
      </w:r>
    </w:p>
    <w:p w:rsidR="00050BC7" w:rsidRDefault="00050BC7" w:rsidP="00050BC7">
      <w:pPr>
        <w:widowControl w:val="0"/>
        <w:shd w:val="clear" w:color="auto" w:fill="FFFFFF"/>
        <w:autoSpaceDE w:val="0"/>
        <w:autoSpaceDN w:val="0"/>
        <w:adjustRightInd w:val="0"/>
        <w:spacing w:before="221" w:after="0" w:line="230" w:lineRule="exact"/>
        <w:ind w:left="34" w:firstLine="211"/>
        <w:jc w:val="both"/>
        <w:rPr>
          <w:rFonts w:ascii="Segoe UI" w:hAnsi="Segoe UI" w:cs="Segoe UI"/>
          <w:color w:val="000000"/>
          <w:sz w:val="16"/>
          <w:szCs w:val="16"/>
        </w:rPr>
      </w:pPr>
      <w:r w:rsidRPr="00050BC7">
        <w:rPr>
          <w:rFonts w:ascii="Times New Roman CYR" w:hAnsi="Times New Roman CYR" w:cs="Times New Roman CYR"/>
          <w:b/>
          <w:bCs/>
          <w:sz w:val="20"/>
          <w:szCs w:val="20"/>
        </w:rPr>
        <w:t xml:space="preserve">[1] </w:t>
      </w:r>
      <w:r w:rsidRPr="00050BC7">
        <w:rPr>
          <w:rFonts w:ascii="Times New Roman CYR" w:hAnsi="Times New Roman CYR" w:cs="Times New Roman CYR"/>
          <w:sz w:val="20"/>
          <w:szCs w:val="20"/>
        </w:rPr>
        <w:t xml:space="preserve">Большие компьютерные системы, или </w:t>
      </w:r>
      <w:r w:rsidRPr="00050BC7">
        <w:rPr>
          <w:rFonts w:ascii="Times New Roman CYR" w:hAnsi="Times New Roman CYR" w:cs="Times New Roman CYR"/>
          <w:b/>
          <w:bCs/>
          <w:sz w:val="20"/>
          <w:szCs w:val="20"/>
        </w:rPr>
        <w:t xml:space="preserve">универсальные ЭВМ, </w:t>
      </w:r>
      <w:r w:rsidRPr="00050BC7">
        <w:rPr>
          <w:rFonts w:ascii="Times New Roman CYR" w:hAnsi="Times New Roman CYR" w:cs="Times New Roman CYR"/>
          <w:sz w:val="20"/>
          <w:szCs w:val="20"/>
        </w:rPr>
        <w:t xml:space="preserve">поскольку они упомянуты в 1 области информатики, являются теми компьютерными системами, найденными в </w:t>
      </w:r>
      <w:r w:rsidRPr="00050BC7">
        <w:rPr>
          <w:rFonts w:ascii="Times New Roman CYR" w:hAnsi="Times New Roman CYR" w:cs="Times New Roman CYR"/>
          <w:b/>
          <w:bCs/>
          <w:sz w:val="20"/>
          <w:szCs w:val="20"/>
        </w:rPr>
        <w:t xml:space="preserve">компьютерных </w:t>
      </w:r>
      <w:r w:rsidRPr="00050BC7">
        <w:rPr>
          <w:rFonts w:ascii="Times New Roman CYR" w:hAnsi="Times New Roman CYR" w:cs="Times New Roman CYR"/>
          <w:b/>
          <w:bCs/>
          <w:spacing w:val="-1"/>
          <w:sz w:val="20"/>
          <w:szCs w:val="20"/>
        </w:rPr>
        <w:t>установках,</w:t>
      </w:r>
      <w:r w:rsidRPr="00050BC7">
        <w:rPr>
          <w:rFonts w:ascii="Times New Roman CYR" w:hAnsi="Times New Roman CYR" w:cs="Times New Roman CYR"/>
          <w:spacing w:val="-1"/>
          <w:sz w:val="20"/>
          <w:szCs w:val="20"/>
        </w:rPr>
        <w:t xml:space="preserve"> обрабатывающих огромное количество данных. Эти сильные компьютеры </w:t>
      </w:r>
      <w:r w:rsidRPr="00050BC7">
        <w:rPr>
          <w:rFonts w:ascii="Times New Roman CYR" w:hAnsi="Times New Roman CYR" w:cs="Times New Roman CYR"/>
          <w:sz w:val="20"/>
          <w:szCs w:val="20"/>
        </w:rPr>
        <w:t xml:space="preserve">используют очень быстродействующие главные воспоминания, в которые данные и программы, с которыми будут иметь дело </w:t>
      </w:r>
      <w:proofErr w:type="gramStart"/>
      <w:r w:rsidRPr="00050BC7">
        <w:rPr>
          <w:rFonts w:ascii="Times New Roman CYR" w:hAnsi="Times New Roman CYR" w:cs="Times New Roman CYR"/>
          <w:sz w:val="20"/>
          <w:szCs w:val="20"/>
        </w:rPr>
        <w:t>с</w:t>
      </w:r>
      <w:proofErr w:type="gramEnd"/>
      <w:r w:rsidRPr="00050BC7">
        <w:rPr>
          <w:rFonts w:ascii="Times New Roman CYR" w:hAnsi="Times New Roman CYR" w:cs="Times New Roman CYR"/>
          <w:sz w:val="20"/>
          <w:szCs w:val="20"/>
        </w:rPr>
        <w:t xml:space="preserve">, переданы для быстрого доступа. У этих сильных машин есть 5 </w:t>
      </w:r>
      <w:r w:rsidRPr="00050BC7">
        <w:rPr>
          <w:rFonts w:ascii="Times New Roman CYR" w:hAnsi="Times New Roman CYR" w:cs="Times New Roman CYR"/>
          <w:spacing w:val="-1"/>
          <w:sz w:val="20"/>
          <w:szCs w:val="20"/>
        </w:rPr>
        <w:t xml:space="preserve">больших репертуаров более сложных инструкций, которые могут быть выполнены </w:t>
      </w:r>
      <w:r w:rsidRPr="00050BC7">
        <w:rPr>
          <w:rFonts w:ascii="Times New Roman CYR" w:hAnsi="Times New Roman CYR" w:cs="Times New Roman CYR"/>
          <w:sz w:val="20"/>
          <w:szCs w:val="20"/>
        </w:rPr>
        <w:t xml:space="preserve">более быстро. Принимая во внимание, что меньшие компьютеры могут сделать несколько шагов, чтобы выполнить </w:t>
      </w:r>
      <w:r>
        <w:rPr>
          <w:rFonts w:ascii="Times New Roman CYR" w:hAnsi="Times New Roman CYR" w:cs="Times New Roman CYR"/>
          <w:sz w:val="20"/>
          <w:szCs w:val="20"/>
          <w:lang w:val="en-US"/>
        </w:rPr>
        <w:t>a</w:t>
      </w:r>
      <w:r w:rsidRPr="00050BC7">
        <w:rPr>
          <w:rFonts w:ascii="Times New Roman CYR" w:hAnsi="Times New Roman CYR" w:cs="Times New Roman CYR"/>
          <w:sz w:val="20"/>
          <w:szCs w:val="20"/>
        </w:rPr>
        <w:t xml:space="preserve">. </w:t>
      </w:r>
      <w:r w:rsidRPr="00050BC7">
        <w:rPr>
          <w:rFonts w:ascii="Times New Roman CYR" w:hAnsi="Times New Roman CYR" w:cs="Times New Roman CYR"/>
          <w:spacing w:val="-1"/>
          <w:sz w:val="20"/>
          <w:szCs w:val="20"/>
        </w:rPr>
        <w:t xml:space="preserve">специфическую операцию, большая машина может достигнуть той же самой вещи с одной </w:t>
      </w:r>
      <w:r w:rsidRPr="00050BC7">
        <w:rPr>
          <w:rFonts w:ascii="Times New Roman CYR" w:hAnsi="Times New Roman CYR" w:cs="Times New Roman CYR"/>
          <w:sz w:val="20"/>
          <w:szCs w:val="20"/>
        </w:rPr>
        <w:t>инструкцией.</w:t>
      </w:r>
    </w:p>
    <w:p w:rsidR="00050BC7" w:rsidRDefault="00050BC7" w:rsidP="00050BC7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left="10" w:firstLine="206"/>
        <w:rPr>
          <w:rFonts w:ascii="Segoe UI" w:hAnsi="Segoe UI" w:cs="Segoe UI"/>
          <w:color w:val="000000"/>
          <w:sz w:val="16"/>
          <w:szCs w:val="16"/>
        </w:rPr>
      </w:pPr>
      <w:r w:rsidRPr="00050BC7">
        <w:rPr>
          <w:rFonts w:ascii="Times New Roman CYR" w:hAnsi="Times New Roman CYR" w:cs="Times New Roman CYR"/>
          <w:b/>
          <w:bCs/>
          <w:sz w:val="20"/>
          <w:szCs w:val="20"/>
        </w:rPr>
        <w:t xml:space="preserve">[2] </w:t>
      </w:r>
      <w:r w:rsidRPr="00050BC7">
        <w:rPr>
          <w:rFonts w:ascii="Times New Roman CYR" w:hAnsi="Times New Roman CYR" w:cs="Times New Roman CYR"/>
          <w:sz w:val="20"/>
          <w:szCs w:val="20"/>
        </w:rPr>
        <w:t xml:space="preserve">Эти компьютеры могут иметь два типа: </w:t>
      </w:r>
      <w:r w:rsidRPr="00050BC7">
        <w:rPr>
          <w:rFonts w:ascii="Times New Roman CYR" w:hAnsi="Times New Roman CYR" w:cs="Times New Roman CYR"/>
          <w:b/>
          <w:bCs/>
          <w:sz w:val="20"/>
          <w:szCs w:val="20"/>
        </w:rPr>
        <w:t xml:space="preserve">цифровой </w:t>
      </w:r>
      <w:r w:rsidRPr="00050BC7">
        <w:rPr>
          <w:rFonts w:ascii="Times New Roman CYR" w:hAnsi="Times New Roman CYR" w:cs="Times New Roman CYR"/>
          <w:sz w:val="20"/>
          <w:szCs w:val="20"/>
        </w:rPr>
        <w:t xml:space="preserve">или </w:t>
      </w:r>
      <w:r w:rsidRPr="00050BC7">
        <w:rPr>
          <w:rFonts w:ascii="Times New Roman CYR" w:hAnsi="Times New Roman CYR" w:cs="Times New Roman CYR"/>
          <w:b/>
          <w:bCs/>
          <w:sz w:val="20"/>
          <w:szCs w:val="20"/>
        </w:rPr>
        <w:t xml:space="preserve">аналоговый. </w:t>
      </w:r>
      <w:r w:rsidRPr="00050BC7">
        <w:rPr>
          <w:rFonts w:ascii="Times New Roman CYR" w:hAnsi="Times New Roman CYR" w:cs="Times New Roman CYR"/>
          <w:sz w:val="20"/>
          <w:szCs w:val="20"/>
        </w:rPr>
        <w:t xml:space="preserve">Цифровые 10 компьютеров или компьютер общего назначения, поскольку это часто известно, составляют </w:t>
      </w:r>
      <w:r w:rsidRPr="00050BC7">
        <w:rPr>
          <w:rFonts w:ascii="Times New Roman CYR" w:hAnsi="Times New Roman CYR" w:cs="Times New Roman CYR"/>
          <w:spacing w:val="-1"/>
          <w:sz w:val="20"/>
          <w:szCs w:val="20"/>
        </w:rPr>
        <w:t xml:space="preserve">приблизительно 90 процентов больших компьютеров теперь в использовании. Это получает свое название, потому что данные, </w:t>
      </w:r>
      <w:r w:rsidRPr="00050BC7">
        <w:rPr>
          <w:rFonts w:ascii="Times New Roman CYR" w:hAnsi="Times New Roman CYR" w:cs="Times New Roman CYR"/>
          <w:sz w:val="20"/>
          <w:szCs w:val="20"/>
        </w:rPr>
        <w:t xml:space="preserve">которые представлены этому, составлены из кодекса, состоящего из </w:t>
      </w:r>
      <w:r w:rsidRPr="00050BC7">
        <w:rPr>
          <w:rFonts w:ascii="Times New Roman CYR" w:hAnsi="Times New Roman CYR" w:cs="Times New Roman CYR"/>
          <w:b/>
          <w:bCs/>
          <w:sz w:val="20"/>
          <w:szCs w:val="20"/>
        </w:rPr>
        <w:t xml:space="preserve">цифр </w:t>
      </w:r>
      <w:r w:rsidRPr="00050BC7">
        <w:rPr>
          <w:rFonts w:ascii="Times New Roman CYR" w:hAnsi="Times New Roman CYR" w:cs="Times New Roman CYR"/>
          <w:sz w:val="20"/>
          <w:szCs w:val="20"/>
        </w:rPr>
        <w:t xml:space="preserve">- односимвольные числа. Компьютер походит на гигантский кассовый аппарат, в котором он может сделать вычисления в шагах, один за другим на огромной скорости и с 15 большой точностью. </w:t>
      </w:r>
      <w:r w:rsidRPr="00050BC7">
        <w:rPr>
          <w:rFonts w:ascii="Times New Roman CYR" w:hAnsi="Times New Roman CYR" w:cs="Times New Roman CYR"/>
          <w:b/>
          <w:bCs/>
          <w:sz w:val="20"/>
          <w:szCs w:val="20"/>
        </w:rPr>
        <w:t xml:space="preserve">Программирование </w:t>
      </w:r>
      <w:proofErr w:type="gramStart"/>
      <w:r w:rsidRPr="00050BC7">
        <w:rPr>
          <w:rFonts w:ascii="Times New Roman CYR" w:hAnsi="Times New Roman CYR" w:cs="Times New Roman CYR"/>
          <w:sz w:val="20"/>
          <w:szCs w:val="20"/>
        </w:rPr>
        <w:t>компьютера</w:t>
      </w:r>
      <w:proofErr w:type="gramEnd"/>
      <w:r w:rsidRPr="00050BC7">
        <w:rPr>
          <w:rFonts w:ascii="Times New Roman CYR" w:hAnsi="Times New Roman CYR" w:cs="Times New Roman CYR"/>
          <w:sz w:val="20"/>
          <w:szCs w:val="20"/>
        </w:rPr>
        <w:t xml:space="preserve"> безусловно обычно используется в </w:t>
      </w:r>
      <w:r w:rsidRPr="00050BC7">
        <w:rPr>
          <w:rFonts w:ascii="Times New Roman CYR" w:hAnsi="Times New Roman CYR" w:cs="Times New Roman CYR"/>
          <w:b/>
          <w:bCs/>
          <w:sz w:val="20"/>
          <w:szCs w:val="20"/>
        </w:rPr>
        <w:t xml:space="preserve">электронной обработке данных </w:t>
      </w:r>
      <w:r w:rsidRPr="00050BC7">
        <w:rPr>
          <w:rFonts w:ascii="Times New Roman CYR" w:hAnsi="Times New Roman CYR" w:cs="Times New Roman CYR"/>
          <w:sz w:val="20"/>
          <w:szCs w:val="20"/>
        </w:rPr>
        <w:t xml:space="preserve">в деловых или статистических целях. Аналоговый компьютер работает кое-что как автомобильный спидометр, в котором он непрерывно решает вычисления. Это используется по существу для проблем, </w:t>
      </w:r>
      <w:r w:rsidRPr="00050BC7">
        <w:rPr>
          <w:rFonts w:ascii="Times New Roman CYR" w:hAnsi="Times New Roman CYR" w:cs="Times New Roman CYR"/>
          <w:spacing w:val="-1"/>
          <w:sz w:val="20"/>
          <w:szCs w:val="20"/>
        </w:rPr>
        <w:t xml:space="preserve">вовлекающих измерения. Это может моделировать, или подражать различным измерениям 20 </w:t>
      </w:r>
      <w:r w:rsidRPr="00050BC7">
        <w:rPr>
          <w:rFonts w:ascii="Times New Roman CYR" w:hAnsi="Times New Roman CYR" w:cs="Times New Roman CYR"/>
          <w:sz w:val="20"/>
          <w:szCs w:val="20"/>
        </w:rPr>
        <w:t xml:space="preserve">электронными средствами. Оба из этих компьютерных типов - </w:t>
      </w:r>
      <w:proofErr w:type="gramStart"/>
      <w:r w:rsidRPr="00050BC7">
        <w:rPr>
          <w:rFonts w:ascii="Times New Roman CYR" w:hAnsi="Times New Roman CYR" w:cs="Times New Roman CYR"/>
          <w:sz w:val="20"/>
          <w:szCs w:val="20"/>
        </w:rPr>
        <w:t>цифровое</w:t>
      </w:r>
      <w:proofErr w:type="gramEnd"/>
      <w:r w:rsidRPr="00050BC7">
        <w:rPr>
          <w:rFonts w:ascii="Times New Roman CYR" w:hAnsi="Times New Roman CYR" w:cs="Times New Roman CYR"/>
          <w:sz w:val="20"/>
          <w:szCs w:val="20"/>
        </w:rPr>
        <w:t xml:space="preserve"> и аналог - составлены из электронных компонентов, которые могут потребовать, чтобы большая комната приспособила их. В настоящее время, компьютер способен к выполнению чего-нибудь, что аналог однажды сделал. Кроме того, это легче к программе и более дешево </w:t>
      </w:r>
      <w:r w:rsidRPr="00050BC7">
        <w:rPr>
          <w:rFonts w:ascii="Times New Roman CYR" w:hAnsi="Times New Roman CYR" w:cs="Times New Roman CYR"/>
          <w:spacing w:val="-2"/>
          <w:sz w:val="20"/>
          <w:szCs w:val="20"/>
        </w:rPr>
        <w:t>работать. Новый тип научной компьютерной системы звонил,</w:t>
      </w:r>
      <w:r w:rsidRPr="00050BC7">
        <w:rPr>
          <w:rFonts w:ascii="Times New Roman CYR" w:hAnsi="Times New Roman CYR" w:cs="Times New Roman CYR"/>
          <w:b/>
          <w:bCs/>
          <w:spacing w:val="-2"/>
          <w:sz w:val="20"/>
          <w:szCs w:val="20"/>
        </w:rPr>
        <w:t xml:space="preserve"> аналого-цифровой компьютер </w:t>
      </w:r>
      <w:r w:rsidRPr="00050BC7">
        <w:rPr>
          <w:rFonts w:ascii="Times New Roman CYR" w:hAnsi="Times New Roman CYR" w:cs="Times New Roman CYR"/>
          <w:spacing w:val="-2"/>
          <w:sz w:val="20"/>
          <w:szCs w:val="20"/>
        </w:rPr>
        <w:t xml:space="preserve">25 </w:t>
      </w:r>
      <w:r w:rsidRPr="00050BC7">
        <w:rPr>
          <w:rFonts w:ascii="Times New Roman CYR" w:hAnsi="Times New Roman CYR" w:cs="Times New Roman CYR"/>
          <w:sz w:val="20"/>
          <w:szCs w:val="20"/>
        </w:rPr>
        <w:t>был теперь произведен, который комбинирует два типа в один.</w:t>
      </w:r>
    </w:p>
    <w:p w:rsidR="00050BC7" w:rsidRDefault="00050BC7" w:rsidP="00050BC7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6"/>
          <w:szCs w:val="16"/>
        </w:rPr>
      </w:pPr>
      <w:r w:rsidRPr="00050BC7">
        <w:rPr>
          <w:rFonts w:ascii="Times New Roman CYR" w:hAnsi="Times New Roman CYR" w:cs="Times New Roman CYR"/>
          <w:sz w:val="20"/>
          <w:szCs w:val="20"/>
        </w:rPr>
        <w:t xml:space="preserve">[3] Действительно сильные компьютеры продолжают быть большими и потребовать специального условия для их жилья, систем охлаждения, воздушной фильтрации и электропитаний. Это - то, потому что намного больше места поднято устройствами входа/продукции - магнитными единицами ленты и диска и другим периферийным оборудованием - </w:t>
      </w:r>
      <w:proofErr w:type="gramStart"/>
      <w:r w:rsidRPr="00050BC7">
        <w:rPr>
          <w:rFonts w:ascii="Times New Roman CYR" w:hAnsi="Times New Roman CYR" w:cs="Times New Roman CYR"/>
          <w:sz w:val="20"/>
          <w:szCs w:val="20"/>
        </w:rPr>
        <w:t>30</w:t>
      </w:r>
      <w:proofErr w:type="gramEnd"/>
      <w:r w:rsidRPr="00050BC7">
        <w:rPr>
          <w:rFonts w:ascii="Times New Roman CYR" w:hAnsi="Times New Roman CYR" w:cs="Times New Roman CYR"/>
          <w:sz w:val="20"/>
          <w:szCs w:val="20"/>
        </w:rPr>
        <w:t xml:space="preserve"> </w:t>
      </w:r>
      <w:r w:rsidRPr="00050BC7">
        <w:rPr>
          <w:rFonts w:ascii="Times New Roman CYR" w:hAnsi="Times New Roman CYR" w:cs="Times New Roman CYR"/>
          <w:spacing w:val="-1"/>
          <w:sz w:val="20"/>
          <w:szCs w:val="20"/>
        </w:rPr>
        <w:t xml:space="preserve">чем электронными компонентами, которые не составляют большую часть машины </w:t>
      </w:r>
      <w:r w:rsidRPr="00050BC7">
        <w:rPr>
          <w:rFonts w:ascii="Times New Roman CYR" w:hAnsi="Times New Roman CYR" w:cs="Times New Roman CYR"/>
          <w:sz w:val="20"/>
          <w:szCs w:val="20"/>
        </w:rPr>
        <w:t xml:space="preserve">в сильной установке. Расход энергии этих машин также весьма высок, не говоря уже о цене, которая сталкивается с сотнями тысяч </w:t>
      </w:r>
      <w:r w:rsidRPr="00050BC7">
        <w:rPr>
          <w:rFonts w:ascii="Times New Roman CYR" w:hAnsi="Times New Roman CYR" w:cs="Times New Roman CYR"/>
          <w:spacing w:val="-1"/>
          <w:sz w:val="20"/>
          <w:szCs w:val="20"/>
        </w:rPr>
        <w:t xml:space="preserve">долларов. Будущее принесет большие события в механических устройствах, </w:t>
      </w:r>
      <w:r w:rsidRPr="00050BC7">
        <w:rPr>
          <w:rFonts w:ascii="Times New Roman CYR" w:hAnsi="Times New Roman CYR" w:cs="Times New Roman CYR"/>
          <w:sz w:val="20"/>
          <w:szCs w:val="20"/>
        </w:rPr>
        <w:t>связанных с компьютерными системами. В течение долгого времени они были слабыми 35 связями, с точки зрения и эффективности и надежности.</w:t>
      </w:r>
    </w:p>
    <w:p w:rsidR="00EC03CA" w:rsidRPr="00050BC7" w:rsidRDefault="00EC03CA" w:rsidP="00050BC7"/>
    <w:sectPr w:rsidR="00EC03CA" w:rsidRPr="00050BC7" w:rsidSect="00F37C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0BC7"/>
    <w:rsid w:val="00050BC7"/>
    <w:rsid w:val="00EC0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2406</Characters>
  <Application>Microsoft Office Word</Application>
  <DocSecurity>0</DocSecurity>
  <Lines>20</Lines>
  <Paragraphs>5</Paragraphs>
  <ScaleCrop>false</ScaleCrop>
  <Company>ХаТа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</cp:revision>
  <dcterms:created xsi:type="dcterms:W3CDTF">2009-02-13T06:13:00Z</dcterms:created>
  <dcterms:modified xsi:type="dcterms:W3CDTF">2009-02-13T06:15:00Z</dcterms:modified>
</cp:coreProperties>
</file>